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1" w:type="dxa"/>
        <w:tblLook w:val="04A0" w:firstRow="1" w:lastRow="0" w:firstColumn="1" w:lastColumn="0" w:noHBand="0" w:noVBand="1"/>
      </w:tblPr>
      <w:tblGrid>
        <w:gridCol w:w="2287"/>
        <w:gridCol w:w="3231"/>
        <w:gridCol w:w="1754"/>
        <w:gridCol w:w="241"/>
        <w:gridCol w:w="1513"/>
        <w:gridCol w:w="241"/>
        <w:gridCol w:w="1754"/>
      </w:tblGrid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Bài 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GIÁ MUA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255.000.000,00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VẬN CHUYỂN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5.000.000,00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LẮP ĐẶT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3.200.000,00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CHUYÊN GIA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15.000.000,00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>T</w:t>
            </w:r>
            <w:r w:rsidR="006F52F2"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ỔNG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278.200.000,00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  <w:p w:rsidR="00BA6532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  <w:p w:rsidR="00BA6532" w:rsidRPr="006F52F2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trHeight w:val="280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532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</w:t>
            </w:r>
          </w:p>
          <w:p w:rsidR="00BA6532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>BÀI 2</w:t>
            </w:r>
          </w:p>
          <w:p w:rsidR="00BA6532" w:rsidRDefault="00BA6532" w:rsidP="00BA6532">
            <w:pPr>
              <w:spacing w:before="120" w:line="350" w:lineRule="atLeast"/>
              <w:jc w:val="center"/>
              <w:rPr>
                <w:b/>
                <w:sz w:val="26"/>
                <w:szCs w:val="26"/>
                <w:lang w:val="en-NZ"/>
              </w:rPr>
            </w:pPr>
            <w:r>
              <w:rPr>
                <w:b/>
                <w:sz w:val="26"/>
                <w:szCs w:val="26"/>
                <w:lang w:val="en-NZ"/>
              </w:rPr>
              <w:t>BÁO CÁO KẾT QUẢ KINH DOANH THÁNG 8/2014</w:t>
            </w:r>
          </w:p>
          <w:p w:rsidR="00BA6532" w:rsidRDefault="00BA6532" w:rsidP="00BA6532">
            <w:pPr>
              <w:spacing w:before="120" w:line="350" w:lineRule="atLeast"/>
              <w:jc w:val="right"/>
              <w:rPr>
                <w:b/>
                <w:sz w:val="26"/>
                <w:szCs w:val="26"/>
                <w:lang w:val="en-NZ"/>
              </w:rPr>
            </w:pPr>
            <w:r>
              <w:rPr>
                <w:b/>
                <w:sz w:val="26"/>
                <w:szCs w:val="26"/>
                <w:lang w:val="en-NZ"/>
              </w:rPr>
              <w:t xml:space="preserve">ĐVT: </w:t>
            </w:r>
            <w:proofErr w:type="spellStart"/>
            <w:r>
              <w:rPr>
                <w:b/>
                <w:sz w:val="26"/>
                <w:szCs w:val="26"/>
                <w:lang w:val="en-NZ"/>
              </w:rPr>
              <w:t>triệu</w:t>
            </w:r>
            <w:proofErr w:type="spellEnd"/>
            <w:r>
              <w:rPr>
                <w:b/>
                <w:sz w:val="26"/>
                <w:szCs w:val="26"/>
                <w:lang w:val="en-NZ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NZ"/>
              </w:rPr>
              <w:t>đồng</w:t>
            </w:r>
            <w:proofErr w:type="spellEnd"/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  <w:gridCol w:w="2126"/>
              <w:gridCol w:w="2127"/>
            </w:tblGrid>
            <w:tr w:rsidR="00BA6532" w:rsidRPr="003E0D75" w:rsidTr="00BA6532">
              <w:tc>
                <w:tcPr>
                  <w:tcW w:w="2864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Chỉ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tiêu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Cơ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sở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dồn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tích</w:t>
                  </w:r>
                  <w:proofErr w:type="spellEnd"/>
                </w:p>
              </w:tc>
              <w:tc>
                <w:tcPr>
                  <w:tcW w:w="2127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Cơ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sở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tiền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mặt</w:t>
                  </w:r>
                  <w:proofErr w:type="spellEnd"/>
                </w:p>
              </w:tc>
            </w:tr>
            <w:tr w:rsidR="00BA6532" w:rsidRPr="003E0D75" w:rsidTr="00BA6532">
              <w:tc>
                <w:tcPr>
                  <w:tcW w:w="2864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rPr>
                      <w:sz w:val="26"/>
                      <w:szCs w:val="26"/>
                      <w:lang w:val="en-NZ"/>
                    </w:rPr>
                  </w:pP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Doanh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thu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r w:rsidRPr="003E0D75">
                    <w:rPr>
                      <w:sz w:val="26"/>
                      <w:szCs w:val="26"/>
                      <w:lang w:val="en-NZ"/>
                    </w:rPr>
                    <w:t>50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r w:rsidRPr="003E0D75">
                    <w:rPr>
                      <w:sz w:val="26"/>
                      <w:szCs w:val="26"/>
                      <w:lang w:val="en-NZ"/>
                    </w:rPr>
                    <w:t>0</w:t>
                  </w:r>
                </w:p>
              </w:tc>
            </w:tr>
            <w:tr w:rsidR="00BA6532" w:rsidRPr="003E0D75" w:rsidTr="00BA6532">
              <w:tc>
                <w:tcPr>
                  <w:tcW w:w="2864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rPr>
                      <w:sz w:val="26"/>
                      <w:szCs w:val="26"/>
                      <w:lang w:val="en-NZ"/>
                    </w:rPr>
                  </w:pP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Giá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vốn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hàng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bán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r w:rsidRPr="003E0D75">
                    <w:rPr>
                      <w:sz w:val="26"/>
                      <w:szCs w:val="26"/>
                      <w:lang w:val="en-NZ"/>
                    </w:rPr>
                    <w:t>40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r w:rsidRPr="003E0D75">
                    <w:rPr>
                      <w:sz w:val="26"/>
                      <w:szCs w:val="26"/>
                      <w:lang w:val="en-NZ"/>
                    </w:rPr>
                    <w:t>100</w:t>
                  </w:r>
                </w:p>
              </w:tc>
            </w:tr>
            <w:tr w:rsidR="00BA6532" w:rsidRPr="003E0D75" w:rsidTr="00BA6532">
              <w:tc>
                <w:tcPr>
                  <w:tcW w:w="2864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rPr>
                      <w:sz w:val="26"/>
                      <w:szCs w:val="26"/>
                      <w:lang w:val="en-NZ"/>
                    </w:rPr>
                  </w:pP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Lợi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nhuận</w:t>
                  </w:r>
                  <w:proofErr w:type="spellEnd"/>
                  <w:r w:rsidRPr="003E0D75">
                    <w:rPr>
                      <w:sz w:val="26"/>
                      <w:szCs w:val="26"/>
                      <w:lang w:val="en-NZ"/>
                    </w:rPr>
                    <w:t xml:space="preserve"> </w:t>
                  </w:r>
                  <w:proofErr w:type="spellStart"/>
                  <w:r w:rsidRPr="003E0D75">
                    <w:rPr>
                      <w:sz w:val="26"/>
                      <w:szCs w:val="26"/>
                      <w:lang w:val="en-NZ"/>
                    </w:rPr>
                    <w:t>gộp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r w:rsidRPr="003E0D75">
                    <w:rPr>
                      <w:sz w:val="26"/>
                      <w:szCs w:val="26"/>
                      <w:lang w:val="en-NZ"/>
                    </w:rPr>
                    <w:t>10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BA6532" w:rsidRPr="003E0D75" w:rsidRDefault="00BA6532" w:rsidP="00BA6532">
                  <w:pPr>
                    <w:spacing w:before="120" w:line="350" w:lineRule="atLeast"/>
                    <w:jc w:val="center"/>
                    <w:rPr>
                      <w:sz w:val="26"/>
                      <w:szCs w:val="26"/>
                      <w:lang w:val="en-NZ"/>
                    </w:rPr>
                  </w:pPr>
                  <w:r w:rsidRPr="003E0D75">
                    <w:rPr>
                      <w:sz w:val="26"/>
                      <w:szCs w:val="26"/>
                      <w:lang w:val="en-NZ"/>
                    </w:rPr>
                    <w:t>(100)</w:t>
                  </w:r>
                </w:p>
              </w:tc>
            </w:tr>
          </w:tbl>
          <w:p w:rsidR="00BA6532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</w:pPr>
          </w:p>
          <w:p w:rsidR="00BA6532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</w:pPr>
          </w:p>
          <w:p w:rsidR="006F52F2" w:rsidRPr="00DA5445" w:rsidRDefault="00BA653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BÀI 3</w:t>
            </w:r>
            <w:r w:rsidR="00DA5445"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 xml:space="preserve"> (0,2 x 20 ĐK)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2.1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N156A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143.000,00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N133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14.300,00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C112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78.650,00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C331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2.2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N157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53.250,00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13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C156A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53.250,00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2.3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N112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65.000,00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C131K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65.000,00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2.4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N211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60.000,00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N133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6.000,00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C341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66.000,00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lastRenderedPageBreak/>
              <w:t xml:space="preserve"> 2.5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N632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42.600,00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C156A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42.600,00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N131N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88.000,00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C511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80.000,00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C3331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8.000,00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2.6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N641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2.000,00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N133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200,00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C111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2.200,00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2.7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N641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  7.500,00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N642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15.000,00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C334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22.500,00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N641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1.800,00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N642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3.600,00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C338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5.400,00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N334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  2.362,50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C338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496B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  </w:t>
            </w:r>
            <w:r w:rsidR="00496B4A"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>2.362,50</w:t>
            </w: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2.8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N632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106.500,00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C156A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106.500,00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N112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496B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</w:t>
            </w:r>
            <w:r w:rsidR="00496B4A">
              <w:rPr>
                <w:rFonts w:ascii="Arial" w:eastAsia="Times New Roman" w:hAnsi="Arial" w:cs="Arial"/>
                <w:color w:val="FF0000"/>
                <w:sz w:val="22"/>
                <w:lang w:val="en-US" w:eastAsia="vi-VN"/>
              </w:rPr>
              <w:t>118.250</w:t>
            </w: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N131Q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496B4A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</w:t>
            </w:r>
            <w:r>
              <w:rPr>
                <w:rFonts w:ascii="Arial" w:eastAsia="Times New Roman" w:hAnsi="Arial" w:cs="Arial"/>
                <w:color w:val="FF0000"/>
                <w:sz w:val="22"/>
                <w:lang w:val="en-US" w:eastAsia="vi-VN"/>
              </w:rPr>
              <w:t>118.250</w:t>
            </w: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>,00</w:t>
            </w:r>
            <w:r w:rsidR="006F52F2"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C511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215.000,00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C3331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21.500,00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2.9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N641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3.000,00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N642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7.000,00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C214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5.000,00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2.10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N112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87.120,00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N635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880,00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C131N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88.000,00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2.11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N641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3.000,00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N642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5.000,00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N133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800,00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C331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8.800,00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2.12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N112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4.200,00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C515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4.200,00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2.15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N511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295.000,00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N515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    4.200,00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C911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  <w:t xml:space="preserve">         299.200,00   </w:t>
            </w: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2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N911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197.880,00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C632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149.100,00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C635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880,00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C641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17.300,00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C642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30.600,00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6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N821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20.264,00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C3334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N911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101.320,00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C821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20.264,00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6F52F2" w:rsidRPr="006F52F2" w:rsidTr="00BA6532">
        <w:trPr>
          <w:gridAfter w:val="2"/>
          <w:wAfter w:w="1995" w:type="dxa"/>
          <w:trHeight w:val="28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C421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6F52F2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81.056,00  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F2" w:rsidRPr="006F52F2" w:rsidRDefault="006F52F2" w:rsidP="006F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</w:tbl>
    <w:p w:rsidR="00FF21A4" w:rsidRDefault="00FF21A4"/>
    <w:p w:rsidR="00BA6532" w:rsidRDefault="00BA6532">
      <w:pPr>
        <w:rPr>
          <w:lang w:val="en-US"/>
        </w:rPr>
      </w:pPr>
      <w:r>
        <w:rPr>
          <w:lang w:val="en-US"/>
        </w:rPr>
        <w:t>BÀI 4:</w:t>
      </w:r>
    </w:p>
    <w:p w:rsidR="00BA6532" w:rsidRDefault="00BA6532" w:rsidP="00BA65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N621A: 15.000</w:t>
      </w:r>
    </w:p>
    <w:p w:rsidR="00BA6532" w:rsidRDefault="00BA6532" w:rsidP="00BA6532">
      <w:pPr>
        <w:pStyle w:val="ListParagraph"/>
        <w:rPr>
          <w:lang w:val="en-US"/>
        </w:rPr>
      </w:pPr>
      <w:r>
        <w:rPr>
          <w:lang w:val="en-US"/>
        </w:rPr>
        <w:t>N621B: 30.000</w:t>
      </w:r>
    </w:p>
    <w:p w:rsidR="00BA6532" w:rsidRDefault="00BA6532" w:rsidP="00BA6532">
      <w:pPr>
        <w:pStyle w:val="ListParagraph"/>
        <w:rPr>
          <w:lang w:val="en-US"/>
        </w:rPr>
      </w:pPr>
      <w:r>
        <w:rPr>
          <w:lang w:val="en-US"/>
        </w:rPr>
        <w:tab/>
        <w:t>C152: 45.000 (0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>)</w:t>
      </w:r>
    </w:p>
    <w:p w:rsidR="00BA6532" w:rsidRDefault="00BA6532" w:rsidP="00BA65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N242/C153: 1.400</w:t>
      </w:r>
    </w:p>
    <w:p w:rsidR="00BA6532" w:rsidRDefault="00BA6532" w:rsidP="00BA6532">
      <w:pPr>
        <w:pStyle w:val="ListParagraph"/>
        <w:rPr>
          <w:lang w:val="en-US"/>
        </w:rPr>
      </w:pPr>
      <w:r>
        <w:rPr>
          <w:lang w:val="en-US"/>
        </w:rPr>
        <w:lastRenderedPageBreak/>
        <w:t>N627/C242: 700 (0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>)</w:t>
      </w:r>
    </w:p>
    <w:p w:rsidR="00BA6532" w:rsidRDefault="00BA6532" w:rsidP="00BA65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N622A: 15.000</w:t>
      </w:r>
    </w:p>
    <w:p w:rsidR="00BA6532" w:rsidRDefault="00BA6532" w:rsidP="00BA6532">
      <w:pPr>
        <w:pStyle w:val="ListParagraph"/>
        <w:rPr>
          <w:lang w:val="en-US"/>
        </w:rPr>
      </w:pPr>
      <w:r>
        <w:rPr>
          <w:lang w:val="en-US"/>
        </w:rPr>
        <w:t>N622B: 25.000</w:t>
      </w:r>
    </w:p>
    <w:p w:rsidR="00BA6532" w:rsidRDefault="00BA6532" w:rsidP="00BA6532">
      <w:pPr>
        <w:pStyle w:val="ListParagraph"/>
        <w:rPr>
          <w:lang w:val="en-US"/>
        </w:rPr>
      </w:pPr>
      <w:r>
        <w:rPr>
          <w:lang w:val="en-US"/>
        </w:rPr>
        <w:t>N627: 5.000</w:t>
      </w:r>
    </w:p>
    <w:p w:rsidR="00BA6532" w:rsidRDefault="00BA6532" w:rsidP="00BA6532">
      <w:pPr>
        <w:pStyle w:val="ListParagraph"/>
        <w:rPr>
          <w:lang w:val="en-US"/>
        </w:rPr>
      </w:pPr>
      <w:r>
        <w:rPr>
          <w:lang w:val="en-US"/>
        </w:rPr>
        <w:tab/>
        <w:t>C334: 45.000 (0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>)</w:t>
      </w:r>
    </w:p>
    <w:p w:rsidR="00BA6532" w:rsidRDefault="00BA6532" w:rsidP="00BA65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N622A: 3.600</w:t>
      </w:r>
    </w:p>
    <w:p w:rsidR="00BA6532" w:rsidRDefault="00FC40A7" w:rsidP="00BA6532">
      <w:pPr>
        <w:pStyle w:val="ListParagraph"/>
        <w:rPr>
          <w:lang w:val="en-US"/>
        </w:rPr>
      </w:pPr>
      <w:r>
        <w:rPr>
          <w:lang w:val="en-US"/>
        </w:rPr>
        <w:t>N622B: 6</w:t>
      </w:r>
      <w:r w:rsidR="00BA6532">
        <w:rPr>
          <w:lang w:val="en-US"/>
        </w:rPr>
        <w:t>.000</w:t>
      </w:r>
    </w:p>
    <w:p w:rsidR="00BA6532" w:rsidRDefault="00FC40A7" w:rsidP="00BA6532">
      <w:pPr>
        <w:pStyle w:val="ListParagraph"/>
        <w:rPr>
          <w:lang w:val="en-US"/>
        </w:rPr>
      </w:pPr>
      <w:r>
        <w:rPr>
          <w:lang w:val="en-US"/>
        </w:rPr>
        <w:t>N627: 1.2</w:t>
      </w:r>
      <w:r w:rsidR="00BA6532">
        <w:rPr>
          <w:lang w:val="en-US"/>
        </w:rPr>
        <w:t>00</w:t>
      </w:r>
    </w:p>
    <w:p w:rsidR="00BA6532" w:rsidRDefault="00BA6532" w:rsidP="00FC40A7">
      <w:pPr>
        <w:pStyle w:val="ListParagraph"/>
        <w:ind w:firstLine="720"/>
        <w:rPr>
          <w:lang w:val="en-US"/>
        </w:rPr>
      </w:pPr>
      <w:r>
        <w:rPr>
          <w:lang w:val="en-US"/>
        </w:rPr>
        <w:t>C338</w:t>
      </w:r>
      <w:r w:rsidR="00FC40A7">
        <w:rPr>
          <w:lang w:val="en-US"/>
        </w:rPr>
        <w:t>: 10.8</w:t>
      </w:r>
      <w:r>
        <w:rPr>
          <w:lang w:val="en-US"/>
        </w:rPr>
        <w:t>00 (0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>)</w:t>
      </w:r>
    </w:p>
    <w:p w:rsidR="00FC40A7" w:rsidRDefault="00FC40A7" w:rsidP="00FC40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N627/C214: 4.000 (0,25)</w:t>
      </w:r>
    </w:p>
    <w:p w:rsidR="00FC40A7" w:rsidRDefault="00FC40A7" w:rsidP="00FC40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N627: 9.100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C331Đ: 6.000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C331N: 3.100</w:t>
      </w:r>
      <w:r w:rsidR="005C4318">
        <w:rPr>
          <w:lang w:val="en-US"/>
        </w:rPr>
        <w:t xml:space="preserve"> (0,5)</w:t>
      </w:r>
      <w:bookmarkStart w:id="0" w:name="_GoBack"/>
      <w:bookmarkEnd w:id="0"/>
    </w:p>
    <w:p w:rsidR="00FC40A7" w:rsidRDefault="00FC40A7" w:rsidP="00FC40A7">
      <w:pPr>
        <w:rPr>
          <w:lang w:val="en-US"/>
        </w:rPr>
      </w:pPr>
      <w:proofErr w:type="spellStart"/>
      <w:r>
        <w:rPr>
          <w:lang w:val="en-US"/>
        </w:rPr>
        <w:t>Phân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bổ</w:t>
      </w:r>
      <w:proofErr w:type="spellEnd"/>
      <w:r>
        <w:rPr>
          <w:lang w:val="en-US"/>
        </w:rPr>
        <w:t xml:space="preserve"> CPSXC:</w:t>
      </w:r>
    </w:p>
    <w:p w:rsidR="00FC40A7" w:rsidRDefault="00FC40A7" w:rsidP="00FC40A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 SPA: (20.000/40.000) x 15.000= 7.500</w:t>
      </w:r>
    </w:p>
    <w:p w:rsidR="00FC40A7" w:rsidRPr="00FC40A7" w:rsidRDefault="00FC40A7" w:rsidP="00FC40A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 SPB: 20.000 – 7.500 = 12.500</w:t>
      </w:r>
    </w:p>
    <w:p w:rsidR="00FC40A7" w:rsidRDefault="00FC40A7" w:rsidP="00FC40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A)N154A: 41.100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C621A: 15.000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C622A: 18.600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C627: 7.500 (0</w:t>
      </w:r>
      <w:proofErr w:type="gramStart"/>
      <w:r>
        <w:rPr>
          <w:lang w:val="en-US"/>
        </w:rPr>
        <w:t>,25</w:t>
      </w:r>
      <w:proofErr w:type="gramEnd"/>
      <w:r>
        <w:rPr>
          <w:lang w:val="en-US"/>
        </w:rPr>
        <w:t>)</w:t>
      </w:r>
    </w:p>
    <w:p w:rsidR="00FC40A7" w:rsidRDefault="00FC40A7" w:rsidP="00FC40A7">
      <w:pPr>
        <w:pStyle w:val="ListParagraph"/>
        <w:rPr>
          <w:lang w:val="en-US"/>
        </w:rPr>
      </w:pPr>
      <w:r>
        <w:rPr>
          <w:lang w:val="en-US"/>
        </w:rPr>
        <w:t>B) N154B: 73.500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C621B: 30.000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C622B: 31.000</w:t>
      </w:r>
    </w:p>
    <w:p w:rsidR="00FC40A7" w:rsidRDefault="00FC40A7" w:rsidP="00FC40A7">
      <w:pPr>
        <w:pStyle w:val="ListParagraph"/>
        <w:ind w:left="1440"/>
        <w:rPr>
          <w:lang w:val="en-US"/>
        </w:rPr>
      </w:pPr>
      <w:r>
        <w:rPr>
          <w:lang w:val="en-US"/>
        </w:rPr>
        <w:t>C627: 12.500 (0</w:t>
      </w:r>
      <w:proofErr w:type="gramStart"/>
      <w:r>
        <w:rPr>
          <w:lang w:val="en-US"/>
        </w:rPr>
        <w:t>,25</w:t>
      </w:r>
      <w:proofErr w:type="gramEnd"/>
      <w:r>
        <w:rPr>
          <w:lang w:val="en-US"/>
        </w:rPr>
        <w:t>)</w:t>
      </w:r>
    </w:p>
    <w:p w:rsidR="00FC40A7" w:rsidRDefault="00FC40A7" w:rsidP="00FC40A7">
      <w:pPr>
        <w:rPr>
          <w:lang w:val="en-US"/>
        </w:rPr>
      </w:pPr>
      <w:proofErr w:type="spellStart"/>
      <w:r>
        <w:rPr>
          <w:lang w:val="en-US"/>
        </w:rPr>
        <w:t>Tổng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ZspA</w:t>
      </w:r>
      <w:proofErr w:type="spellEnd"/>
      <w:r>
        <w:rPr>
          <w:lang w:val="en-US"/>
        </w:rPr>
        <w:t xml:space="preserve"> = 1.300 + 41.100 – 1500= 40900</w:t>
      </w:r>
    </w:p>
    <w:p w:rsidR="00FC40A7" w:rsidRDefault="00FC40A7" w:rsidP="00FC40A7">
      <w:pPr>
        <w:rPr>
          <w:lang w:val="en-US"/>
        </w:rPr>
      </w:pPr>
      <w:r>
        <w:rPr>
          <w:lang w:val="en-US"/>
        </w:rPr>
        <w:t>Z/</w:t>
      </w:r>
      <w:proofErr w:type="spellStart"/>
      <w:r>
        <w:rPr>
          <w:lang w:val="en-US"/>
        </w:rPr>
        <w:t>spA</w:t>
      </w:r>
      <w:proofErr w:type="spellEnd"/>
      <w:r>
        <w:rPr>
          <w:lang w:val="en-US"/>
        </w:rPr>
        <w:t xml:space="preserve"> = 40900/1000=40</w:t>
      </w:r>
      <w:proofErr w:type="gramStart"/>
      <w:r>
        <w:rPr>
          <w:lang w:val="en-US"/>
        </w:rPr>
        <w:t>,9</w:t>
      </w:r>
      <w:proofErr w:type="gramEnd"/>
    </w:p>
    <w:p w:rsidR="00FC40A7" w:rsidRDefault="00FC40A7" w:rsidP="00FC40A7">
      <w:pPr>
        <w:rPr>
          <w:lang w:val="en-US"/>
        </w:rPr>
      </w:pPr>
      <w:proofErr w:type="spellStart"/>
      <w:r>
        <w:rPr>
          <w:lang w:val="en-US"/>
        </w:rPr>
        <w:t>Tổng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ZspB</w:t>
      </w:r>
      <w:proofErr w:type="spellEnd"/>
      <w:r>
        <w:rPr>
          <w:lang w:val="en-US"/>
        </w:rPr>
        <w:t xml:space="preserve"> =2500+73500-1750-250=74000</w:t>
      </w:r>
    </w:p>
    <w:p w:rsidR="00FC40A7" w:rsidRDefault="00FC40A7" w:rsidP="00FC40A7">
      <w:pPr>
        <w:rPr>
          <w:lang w:val="en-US"/>
        </w:rPr>
      </w:pPr>
      <w:r>
        <w:rPr>
          <w:lang w:val="en-US"/>
        </w:rPr>
        <w:t>Z/</w:t>
      </w:r>
      <w:proofErr w:type="spellStart"/>
      <w:r>
        <w:rPr>
          <w:lang w:val="en-US"/>
        </w:rPr>
        <w:t>spB</w:t>
      </w:r>
      <w:proofErr w:type="spellEnd"/>
      <w:r>
        <w:rPr>
          <w:lang w:val="en-US"/>
        </w:rPr>
        <w:t xml:space="preserve"> =74000/500=148</w:t>
      </w:r>
    </w:p>
    <w:p w:rsidR="00FC40A7" w:rsidRDefault="00FC40A7" w:rsidP="00FC40A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C)N152PL</w:t>
      </w:r>
      <w:proofErr w:type="gramEnd"/>
      <w:r>
        <w:rPr>
          <w:lang w:val="en-US"/>
        </w:rPr>
        <w:t>/C154B: 250 (0,25)</w:t>
      </w:r>
    </w:p>
    <w:p w:rsidR="00FC40A7" w:rsidRDefault="00FC40A7" w:rsidP="00FC40A7">
      <w:pPr>
        <w:rPr>
          <w:lang w:val="en-US"/>
        </w:rPr>
      </w:pPr>
      <w:r>
        <w:rPr>
          <w:lang w:val="en-US"/>
        </w:rPr>
        <w:tab/>
        <w:t>D) N155A/C154A: 40900 (0</w:t>
      </w:r>
      <w:proofErr w:type="gramStart"/>
      <w:r>
        <w:rPr>
          <w:lang w:val="en-US"/>
        </w:rPr>
        <w:t>,25</w:t>
      </w:r>
      <w:proofErr w:type="gramEnd"/>
      <w:r>
        <w:rPr>
          <w:lang w:val="en-US"/>
        </w:rPr>
        <w:t>)</w:t>
      </w:r>
    </w:p>
    <w:p w:rsidR="00FC40A7" w:rsidRPr="00FC40A7" w:rsidRDefault="00FC40A7" w:rsidP="00FC40A7">
      <w:pPr>
        <w:rPr>
          <w:lang w:val="en-US"/>
        </w:rPr>
      </w:pPr>
      <w:r>
        <w:rPr>
          <w:lang w:val="en-US"/>
        </w:rPr>
        <w:tab/>
        <w:t xml:space="preserve">     N155B/C154B: 74000 (0,25)</w:t>
      </w:r>
    </w:p>
    <w:p w:rsidR="00FC40A7" w:rsidRPr="00FC40A7" w:rsidRDefault="00FC40A7" w:rsidP="00FC40A7">
      <w:pPr>
        <w:rPr>
          <w:lang w:val="en-US"/>
        </w:rPr>
      </w:pPr>
    </w:p>
    <w:p w:rsidR="00BA6532" w:rsidRPr="00BA6532" w:rsidRDefault="00BA6532" w:rsidP="00BA6532">
      <w:pPr>
        <w:pStyle w:val="ListParagraph"/>
        <w:rPr>
          <w:lang w:val="en-US"/>
        </w:rPr>
      </w:pPr>
    </w:p>
    <w:sectPr w:rsidR="00BA6532" w:rsidRPr="00BA6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AA5"/>
    <w:multiLevelType w:val="hybridMultilevel"/>
    <w:tmpl w:val="CFBE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71103"/>
    <w:multiLevelType w:val="hybridMultilevel"/>
    <w:tmpl w:val="884C54E4"/>
    <w:lvl w:ilvl="0" w:tplc="63960A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F2"/>
    <w:rsid w:val="00496B4A"/>
    <w:rsid w:val="005C4318"/>
    <w:rsid w:val="006F52F2"/>
    <w:rsid w:val="00BA6532"/>
    <w:rsid w:val="00DA5445"/>
    <w:rsid w:val="00FC40A7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D5F2-6E16-46BE-BD4B-ECF979C4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Tram</cp:lastModifiedBy>
  <cp:revision>3</cp:revision>
  <dcterms:created xsi:type="dcterms:W3CDTF">2016-12-26T02:41:00Z</dcterms:created>
  <dcterms:modified xsi:type="dcterms:W3CDTF">2016-12-29T02:58:00Z</dcterms:modified>
</cp:coreProperties>
</file>